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624B613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5A1F2F">
        <w:rPr>
          <w:rFonts w:ascii="Calibri" w:hAnsi="Calibri" w:cs="Calibri"/>
          <w:sz w:val="16"/>
          <w:szCs w:val="20"/>
        </w:rPr>
        <w:t>2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68A34FF1" w:rsidR="00950099" w:rsidRPr="009140AF" w:rsidRDefault="00275491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67C0C06F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23B8F9A3" w:rsidR="00EB78B3" w:rsidRPr="00014005" w:rsidRDefault="00F850CA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NOTATKA Z</w:t>
      </w:r>
      <w:r w:rsidR="00D130A8" w:rsidRPr="00014005">
        <w:rPr>
          <w:rFonts w:ascii="Calibri" w:hAnsi="Calibri" w:cs="Calibri"/>
          <w:b/>
          <w:bCs/>
          <w:sz w:val="20"/>
          <w:szCs w:val="20"/>
        </w:rPr>
        <w:t xml:space="preserve"> ROZEZNANIA RYNKU</w:t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47"/>
        <w:gridCol w:w="2989"/>
        <w:gridCol w:w="2381"/>
      </w:tblGrid>
      <w:tr w:rsidR="00DD6E02" w14:paraId="56F6C5E6" w14:textId="77777777" w:rsidTr="00B14470">
        <w:tc>
          <w:tcPr>
            <w:tcW w:w="10740" w:type="dxa"/>
            <w:gridSpan w:val="4"/>
            <w:shd w:val="clear" w:color="auto" w:fill="auto"/>
          </w:tcPr>
          <w:p w14:paraId="38123AA7" w14:textId="504F90FD" w:rsidR="00DD6E02" w:rsidRPr="00116322" w:rsidRDefault="00DD6E02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60E9D1" w14:textId="2AD0EECD" w:rsidR="00DD6E02" w:rsidRPr="00116322" w:rsidRDefault="00DD6E02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151D" w14:paraId="5F193FC9" w14:textId="77777777" w:rsidTr="00B14470">
        <w:tc>
          <w:tcPr>
            <w:tcW w:w="10740" w:type="dxa"/>
            <w:gridSpan w:val="4"/>
            <w:shd w:val="clear" w:color="auto" w:fill="auto"/>
          </w:tcPr>
          <w:p w14:paraId="47020DB5" w14:textId="77777777" w:rsidR="00BC151D" w:rsidRPr="00116322" w:rsidRDefault="00BC151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Wspólny Słownik Zamówień CPV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2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4D4B464" w14:textId="2C65EC5D" w:rsidR="00BC151D" w:rsidRPr="00116322" w:rsidRDefault="00BC151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30B6" w14:paraId="0EBBD9AE" w14:textId="77777777" w:rsidTr="00B14470">
        <w:tc>
          <w:tcPr>
            <w:tcW w:w="10740" w:type="dxa"/>
            <w:gridSpan w:val="4"/>
            <w:shd w:val="clear" w:color="auto" w:fill="auto"/>
          </w:tcPr>
          <w:p w14:paraId="4EDE503F" w14:textId="1EE8494C" w:rsidR="009C30B6" w:rsidRPr="00116322" w:rsidRDefault="009C30B6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116322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77777777" w:rsidR="009C30B6" w:rsidRPr="00116322" w:rsidRDefault="009C30B6" w:rsidP="0011632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116322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116322">
              <w:rPr>
                <w:rFonts w:ascii="Calibri" w:hAnsi="Calibri" w:cs="Calibri"/>
                <w:sz w:val="20"/>
                <w:szCs w:val="20"/>
              </w:rPr>
              <w:t xml:space="preserve">. Dz. U z 2019r. poz. 2019, z </w:t>
            </w:r>
            <w:proofErr w:type="spellStart"/>
            <w:r w:rsidRPr="00116322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116322">
              <w:rPr>
                <w:rFonts w:ascii="Calibri" w:hAnsi="Calibri" w:cs="Calibri"/>
                <w:sz w:val="20"/>
                <w:szCs w:val="20"/>
              </w:rPr>
              <w:t>. zm., zw. dalej ustawą Pzp), nie stosuje się przepisów ustawy Pzp.</w:t>
            </w:r>
          </w:p>
          <w:p w14:paraId="02443BEE" w14:textId="32EB7BB2" w:rsidR="009C30B6" w:rsidRPr="00116322" w:rsidRDefault="009C30B6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3007E4" w:rsidRPr="00116322">
              <w:rPr>
                <w:rFonts w:ascii="Calibri" w:hAnsi="Calibri" w:cs="Calibri"/>
                <w:sz w:val="20"/>
                <w:szCs w:val="20"/>
              </w:rPr>
              <w:t>zostało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007E4" w:rsidRPr="00116322">
              <w:rPr>
                <w:rFonts w:ascii="Calibri" w:hAnsi="Calibri" w:cs="Calibri"/>
                <w:sz w:val="20"/>
                <w:szCs w:val="20"/>
              </w:rPr>
              <w:t>prze</w:t>
            </w:r>
            <w:r w:rsidRPr="00116322">
              <w:rPr>
                <w:rFonts w:ascii="Calibri" w:hAnsi="Calibri" w:cs="Calibri"/>
                <w:sz w:val="20"/>
                <w:szCs w:val="20"/>
              </w:rPr>
              <w:t>prowadzone zgodnie z rozdziałem 10 Regulaminu zamówień publicznych.</w:t>
            </w:r>
          </w:p>
        </w:tc>
      </w:tr>
      <w:tr w:rsidR="00CF02C3" w14:paraId="32AED13A" w14:textId="77777777" w:rsidTr="00B14470">
        <w:tc>
          <w:tcPr>
            <w:tcW w:w="5370" w:type="dxa"/>
            <w:gridSpan w:val="2"/>
            <w:shd w:val="clear" w:color="auto" w:fill="auto"/>
          </w:tcPr>
          <w:p w14:paraId="0B4CAF76" w14:textId="0FDAA8A2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Szacunkowa wartość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7A7D74E" w14:textId="5D2986F9" w:rsidR="00CF02C3" w:rsidRPr="00116322" w:rsidRDefault="00CF02C3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</w:p>
          <w:p w14:paraId="4FA93B0D" w14:textId="17BDB3F1" w:rsidR="0047358B" w:rsidRPr="00116322" w:rsidRDefault="00C27B4C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zamówienia</w:t>
            </w:r>
            <w:r w:rsidR="00D5428F"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C065EE" w14:textId="1D2BDA79" w:rsidR="00C27B4C" w:rsidRPr="00116322" w:rsidRDefault="00C27B4C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26CC0F44" w14:textId="4D0874D0" w:rsidR="00CF02C3" w:rsidRPr="00116322" w:rsidRDefault="0047358B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Osoba dokonująca oszacowania wartości zamówienia:</w:t>
            </w:r>
          </w:p>
          <w:p w14:paraId="5F4CEAF7" w14:textId="77777777" w:rsidR="00403E5F" w:rsidRPr="00403E5F" w:rsidRDefault="00403E5F" w:rsidP="00116322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F69BAB" w14:textId="769F7B5F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oszacowania wartości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6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B1BC058" w14:textId="24DEDE86" w:rsidR="00CF02C3" w:rsidRPr="00116322" w:rsidRDefault="00CF02C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3B6E" w14:paraId="6DAD0C57" w14:textId="77777777" w:rsidTr="00B14470">
        <w:tc>
          <w:tcPr>
            <w:tcW w:w="5370" w:type="dxa"/>
            <w:gridSpan w:val="2"/>
            <w:shd w:val="clear" w:color="auto" w:fill="auto"/>
          </w:tcPr>
          <w:p w14:paraId="3ECD5F49" w14:textId="77777777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Wniosek o zgodę na wydatek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8EA6657" w14:textId="67CD44AA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Nr sprawy ………………….. z dnia: …………………………………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0896E66C" w14:textId="77777777" w:rsidR="00A13B6E" w:rsidRPr="00116322" w:rsidRDefault="00A13B6E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Kwota przeznaczona na realizację zamówienia:</w:t>
            </w:r>
          </w:p>
          <w:p w14:paraId="2364D0DA" w14:textId="150B7786" w:rsidR="00A13B6E" w:rsidRPr="00116322" w:rsidRDefault="00CA486C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brutto</w:t>
            </w:r>
          </w:p>
        </w:tc>
      </w:tr>
      <w:tr w:rsidR="001F2B4A" w14:paraId="1D5159B3" w14:textId="77777777" w:rsidTr="00B14470">
        <w:tc>
          <w:tcPr>
            <w:tcW w:w="5370" w:type="dxa"/>
            <w:gridSpan w:val="2"/>
            <w:shd w:val="clear" w:color="auto" w:fill="auto"/>
          </w:tcPr>
          <w:p w14:paraId="1D760FC0" w14:textId="22C91FFF" w:rsidR="001F2B4A" w:rsidRPr="00116322" w:rsidRDefault="001F2B4A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</w:t>
            </w:r>
            <w:r w:rsidR="0070185D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zamówienie jest zwolnione z procedury wyboru wykonawcy</w:t>
            </w:r>
            <w:r w:rsidR="000C5CFA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8"/>
            </w:r>
            <w:r w:rsidR="00041C31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041C31"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5546EF26" w14:textId="0CF700FF" w:rsidR="001F2B4A" w:rsidRPr="00116322" w:rsidRDefault="00A35DD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>Czy zamówienie może wykonać tylko jeden wykonawca</w:t>
            </w:r>
            <w:r w:rsidRPr="00A35DD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TAK/NIE</w:t>
            </w: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422B5" w14:paraId="49BEA884" w14:textId="77777777" w:rsidTr="00B14470">
        <w:tc>
          <w:tcPr>
            <w:tcW w:w="5370" w:type="dxa"/>
            <w:gridSpan w:val="2"/>
            <w:shd w:val="clear" w:color="auto" w:fill="auto"/>
          </w:tcPr>
          <w:p w14:paraId="59C6C1A6" w14:textId="73F51609" w:rsidR="006422B5" w:rsidRPr="00116322" w:rsidRDefault="006422B5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Data wysłania zapytania ofertowego:</w:t>
            </w:r>
            <w:r w:rsidR="00111A2E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404D131" w14:textId="74B0CBE0" w:rsidR="006422B5" w:rsidRPr="00116322" w:rsidRDefault="00111A2E" w:rsidP="00403E5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Liczba </w:t>
            </w:r>
            <w:r w:rsidR="003835DB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wykonawców, do których wysłano zapytanie ofertowe</w:t>
            </w:r>
            <w:r w:rsidR="003835DB"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0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4AED6C9C" w14:textId="77777777" w:rsidR="000C7229" w:rsidRPr="00116322" w:rsidRDefault="000C7229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Czy przeprowadzono negocjacje: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TAK/NIE</w:t>
            </w:r>
          </w:p>
          <w:p w14:paraId="0E877849" w14:textId="3D8A3E38" w:rsidR="00111A2E" w:rsidRPr="00116322" w:rsidRDefault="00C4376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Ustalenia w wyniku negocjacji:</w:t>
            </w:r>
            <w:r w:rsidRPr="0011632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A8AB42" w14:textId="7B81CF45" w:rsidR="003835DB" w:rsidRPr="00116322" w:rsidRDefault="003835DB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B14470">
        <w:tc>
          <w:tcPr>
            <w:tcW w:w="10740" w:type="dxa"/>
            <w:gridSpan w:val="4"/>
            <w:shd w:val="clear" w:color="auto" w:fill="auto"/>
          </w:tcPr>
          <w:p w14:paraId="0E273C12" w14:textId="2489D613" w:rsidR="003D7349" w:rsidRPr="00116322" w:rsidRDefault="00777E67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WYBRANY WYKONAWCA</w:t>
            </w:r>
            <w:r w:rsidR="004D5365"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3DF97D9B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3E5F" w14:paraId="378B1A4F" w14:textId="77777777" w:rsidTr="00B14470">
        <w:trPr>
          <w:trHeight w:val="185"/>
        </w:trPr>
        <w:tc>
          <w:tcPr>
            <w:tcW w:w="5370" w:type="dxa"/>
            <w:gridSpan w:val="2"/>
            <w:vMerge w:val="restart"/>
            <w:shd w:val="clear" w:color="auto" w:fill="auto"/>
          </w:tcPr>
          <w:p w14:paraId="3AF160FB" w14:textId="77777777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WARTOŚĆ ZAMÓWIENIA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1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06C10FE3" w14:textId="13D361AE" w:rsidR="00403E5F" w:rsidRPr="00116322" w:rsidRDefault="00403E5F" w:rsidP="00403E5F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netto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03E5F" w14:paraId="3A5099BD" w14:textId="77777777" w:rsidTr="00B14470">
        <w:trPr>
          <w:trHeight w:val="185"/>
        </w:trPr>
        <w:tc>
          <w:tcPr>
            <w:tcW w:w="5370" w:type="dxa"/>
            <w:gridSpan w:val="2"/>
            <w:vMerge/>
            <w:shd w:val="clear" w:color="auto" w:fill="auto"/>
          </w:tcPr>
          <w:p w14:paraId="5ACA4B93" w14:textId="77777777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27FD4519" w14:textId="2F571D17" w:rsidR="00403E5F" w:rsidRPr="00116322" w:rsidRDefault="00403E5F" w:rsidP="00EE7D07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zł brutto</w:t>
            </w:r>
          </w:p>
        </w:tc>
      </w:tr>
      <w:tr w:rsidR="0053361F" w14:paraId="36D8488C" w14:textId="77777777" w:rsidTr="00B14470">
        <w:tc>
          <w:tcPr>
            <w:tcW w:w="5370" w:type="dxa"/>
            <w:gridSpan w:val="2"/>
            <w:shd w:val="clear" w:color="auto" w:fill="auto"/>
          </w:tcPr>
          <w:p w14:paraId="5079E473" w14:textId="77777777" w:rsidR="0053361F" w:rsidRPr="00116322" w:rsidRDefault="0053361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Uzasadnienie wyboru wykonawcy:</w:t>
            </w:r>
          </w:p>
          <w:p w14:paraId="4199F3E9" w14:textId="741B1734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4293D4B0" w14:textId="77777777" w:rsidR="0053361F" w:rsidRPr="00116322" w:rsidRDefault="0053361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Uwagi do postępowania:</w:t>
            </w:r>
          </w:p>
          <w:p w14:paraId="2D1C6EED" w14:textId="567C8105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548F" w14:paraId="40939C73" w14:textId="77777777" w:rsidTr="00B14470">
        <w:tc>
          <w:tcPr>
            <w:tcW w:w="10740" w:type="dxa"/>
            <w:gridSpan w:val="4"/>
            <w:shd w:val="clear" w:color="auto" w:fill="auto"/>
          </w:tcPr>
          <w:p w14:paraId="1283F566" w14:textId="77777777" w:rsidR="0078548F" w:rsidRDefault="0078548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Uzasadnienie wniosku o odstąpienie od sporządzenia umowy:</w:t>
            </w:r>
          </w:p>
          <w:p w14:paraId="143B435A" w14:textId="05A57E63" w:rsidR="00403E5F" w:rsidRPr="00116322" w:rsidRDefault="00403E5F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6015D" w14:paraId="309DFF31" w14:textId="77777777" w:rsidTr="00B14470">
        <w:tc>
          <w:tcPr>
            <w:tcW w:w="5370" w:type="dxa"/>
            <w:gridSpan w:val="2"/>
            <w:shd w:val="clear" w:color="auto" w:fill="auto"/>
          </w:tcPr>
          <w:p w14:paraId="1BF8471C" w14:textId="322502FB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2DB8569" w14:textId="77777777" w:rsidR="005E6303" w:rsidRPr="00116322" w:rsidRDefault="005E630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C263DF7" w14:textId="25E539B1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7BB27510" w14:textId="0841DFD3" w:rsidR="005E6303" w:rsidRPr="00116322" w:rsidRDefault="005E6303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6586477" w14:textId="77777777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573520" w14:textId="145FFF45" w:rsidR="00B6015D" w:rsidRPr="00116322" w:rsidRDefault="00B6015D" w:rsidP="00116322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79A2" w14:paraId="7BA730D6" w14:textId="77777777" w:rsidTr="00B14470">
        <w:tc>
          <w:tcPr>
            <w:tcW w:w="5370" w:type="dxa"/>
            <w:gridSpan w:val="2"/>
            <w:shd w:val="clear" w:color="auto" w:fill="auto"/>
            <w:vAlign w:val="center"/>
          </w:tcPr>
          <w:p w14:paraId="0E13F5B6" w14:textId="52DF3C90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48F">
              <w:rPr>
                <w:rFonts w:ascii="Calibri" w:hAnsi="Calibri" w:cs="Calibri"/>
                <w:b/>
                <w:sz w:val="20"/>
                <w:szCs w:val="20"/>
              </w:rPr>
              <w:t xml:space="preserve">Kontrasygnata Kwestora </w:t>
            </w:r>
            <w:r w:rsidRPr="0078548F">
              <w:rPr>
                <w:rFonts w:ascii="Calibri" w:hAnsi="Calibri" w:cs="Calibri"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41D0C5F8" w14:textId="77777777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48F">
              <w:rPr>
                <w:rFonts w:ascii="Calibri" w:hAnsi="Calibri" w:cs="Calibri"/>
                <w:b/>
                <w:sz w:val="20"/>
                <w:szCs w:val="20"/>
              </w:rPr>
              <w:t>Decyzja Kierownika SOP dot. odstąpienia od umowy</w:t>
            </w:r>
            <w:r w:rsidRPr="0078548F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2"/>
            </w:r>
          </w:p>
          <w:p w14:paraId="2EC5F726" w14:textId="01479503" w:rsidR="000779A2" w:rsidRPr="0078548F" w:rsidRDefault="000779A2" w:rsidP="000779A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48F">
              <w:rPr>
                <w:rFonts w:ascii="Calibri" w:hAnsi="Calibri" w:cs="Calibri"/>
                <w:sz w:val="20"/>
                <w:szCs w:val="20"/>
              </w:rPr>
              <w:t>(data, pieczątka, podpis)</w:t>
            </w:r>
          </w:p>
        </w:tc>
      </w:tr>
      <w:tr w:rsidR="004529D6" w14:paraId="642B2715" w14:textId="77777777" w:rsidTr="00B14470">
        <w:tc>
          <w:tcPr>
            <w:tcW w:w="5370" w:type="dxa"/>
            <w:gridSpan w:val="2"/>
            <w:shd w:val="clear" w:color="auto" w:fill="auto"/>
          </w:tcPr>
          <w:p w14:paraId="5623F319" w14:textId="7CDDCFB9" w:rsidR="00235AB2" w:rsidRPr="003D27CE" w:rsidRDefault="003D27CE" w:rsidP="00A35DD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Rejestracja w DZP</w:t>
            </w:r>
          </w:p>
        </w:tc>
        <w:tc>
          <w:tcPr>
            <w:tcW w:w="5370" w:type="dxa"/>
            <w:gridSpan w:val="2"/>
            <w:shd w:val="clear" w:color="auto" w:fill="auto"/>
          </w:tcPr>
          <w:p w14:paraId="3C31F906" w14:textId="2A50702C" w:rsidR="004529D6" w:rsidRPr="00116322" w:rsidRDefault="00A35DDD" w:rsidP="00A35DD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 xml:space="preserve">Znak sprawy: </w:t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KA-DZP.362.3</w:t>
            </w:r>
          </w:p>
        </w:tc>
      </w:tr>
      <w:tr w:rsidR="00B14470" w14:paraId="48C5C399" w14:textId="77777777" w:rsidTr="00B14470">
        <w:tc>
          <w:tcPr>
            <w:tcW w:w="5370" w:type="dxa"/>
            <w:gridSpan w:val="2"/>
            <w:shd w:val="clear" w:color="auto" w:fill="auto"/>
          </w:tcPr>
          <w:p w14:paraId="268A9EF5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F00D880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7E6284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964EBF" w14:textId="77777777" w:rsidR="00B14470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029EB178" w14:textId="77777777" w:rsidR="00B14470" w:rsidRPr="00116322" w:rsidRDefault="00B14470" w:rsidP="00A35DD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auto"/>
          </w:tcPr>
          <w:p w14:paraId="1D0AF781" w14:textId="77777777" w:rsidR="00B14470" w:rsidRPr="00116322" w:rsidRDefault="00B14470" w:rsidP="00A35DD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4470" w14:paraId="4757E64A" w14:textId="77777777" w:rsidTr="00761125">
        <w:tc>
          <w:tcPr>
            <w:tcW w:w="5370" w:type="dxa"/>
            <w:gridSpan w:val="2"/>
            <w:shd w:val="clear" w:color="auto" w:fill="auto"/>
            <w:vAlign w:val="center"/>
          </w:tcPr>
          <w:p w14:paraId="4438D9C8" w14:textId="56A3C275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4470">
              <w:rPr>
                <w:rFonts w:ascii="Calibri" w:hAnsi="Calibri" w:cs="Calibri"/>
                <w:bCs/>
                <w:sz w:val="20"/>
                <w:szCs w:val="20"/>
              </w:rPr>
              <w:t>Osoba rejestrująca (data, pieczątka, podpis)</w:t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5407B92D" w14:textId="6367F764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14470">
              <w:rPr>
                <w:rFonts w:ascii="Calibri" w:hAnsi="Calibri" w:cs="Calibri"/>
                <w:bCs/>
                <w:sz w:val="20"/>
                <w:szCs w:val="20"/>
              </w:rPr>
              <w:t>Podpis Kierownika DZP (data, pieczątka, podpis)</w:t>
            </w:r>
          </w:p>
        </w:tc>
      </w:tr>
      <w:tr w:rsidR="00B14470" w14:paraId="23613480" w14:textId="77777777" w:rsidTr="00B14470">
        <w:tc>
          <w:tcPr>
            <w:tcW w:w="10740" w:type="dxa"/>
            <w:gridSpan w:val="4"/>
            <w:shd w:val="clear" w:color="auto" w:fill="auto"/>
          </w:tcPr>
          <w:p w14:paraId="3965ED4C" w14:textId="2EFA6025" w:rsidR="00B14470" w:rsidRPr="00116322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notatki</w:t>
            </w:r>
            <w:r w:rsidRPr="0011632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13"/>
            </w: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1B38A237" w14:textId="7892CA3A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16322">
              <w:rPr>
                <w:rFonts w:ascii="Calibri" w:hAnsi="Calibri" w:cs="Calibri"/>
                <w:b/>
                <w:bCs/>
                <w:sz w:val="20"/>
                <w:szCs w:val="20"/>
              </w:rPr>
              <w:t>Oferta wybranego wykonawcy</w:t>
            </w:r>
          </w:p>
          <w:p w14:paraId="32650184" w14:textId="5C47D2D8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Dokumenty/wyjaśnienia wskazujące na fakt, że dane zamówienie publiczne może wykonać tylko 1 wykonawca.</w:t>
            </w:r>
          </w:p>
          <w:p w14:paraId="78DDF8F7" w14:textId="77777777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Zapytanie ofertowe</w:t>
            </w:r>
          </w:p>
          <w:p w14:paraId="05E4536D" w14:textId="0D20661F" w:rsidR="00B14470" w:rsidRPr="00116322" w:rsidRDefault="00B14470" w:rsidP="00B14470">
            <w:pPr>
              <w:numPr>
                <w:ilvl w:val="0"/>
                <w:numId w:val="39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16322">
              <w:rPr>
                <w:rFonts w:ascii="Calibri" w:hAnsi="Calibri" w:cs="Calibri"/>
                <w:sz w:val="20"/>
                <w:szCs w:val="20"/>
              </w:rPr>
              <w:t>Inne</w:t>
            </w:r>
          </w:p>
        </w:tc>
      </w:tr>
      <w:tr w:rsidR="00B14470" w:rsidRPr="00A35DDD" w14:paraId="0A4A044E" w14:textId="77777777" w:rsidTr="00B14470">
        <w:trPr>
          <w:trHeight w:val="18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E95B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/>
                <w:bCs/>
                <w:sz w:val="20"/>
                <w:szCs w:val="20"/>
              </w:rPr>
              <w:t>Dane osoby odpowiedzialnej za zamówienie:</w:t>
            </w:r>
          </w:p>
        </w:tc>
      </w:tr>
      <w:tr w:rsidR="00B14470" w:rsidRPr="00A35DDD" w14:paraId="601136B7" w14:textId="77777777" w:rsidTr="00B14470">
        <w:trPr>
          <w:trHeight w:val="1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D94F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Imię i nazwisko: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95A6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adres mailowy: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D501" w14:textId="77777777" w:rsidR="00B14470" w:rsidRPr="00A35DDD" w:rsidRDefault="00B14470" w:rsidP="00B14470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35DDD">
              <w:rPr>
                <w:rFonts w:ascii="Calibri" w:hAnsi="Calibri" w:cs="Calibri"/>
                <w:bCs/>
                <w:sz w:val="20"/>
                <w:szCs w:val="20"/>
              </w:rPr>
              <w:t>nr tel.: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D05EB2" w:rsidRPr="008906EE" w14:paraId="6A026CA1" w14:textId="77777777" w:rsidTr="00AE5EE9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619FEB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4D310F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E07A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3338293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A24FFE5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879BA6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0F0BC76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E7AD9CE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05EB2" w:rsidRPr="008906EE" w14:paraId="0C779236" w14:textId="77777777" w:rsidTr="00AE5EE9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CDDAC9" w14:textId="77777777" w:rsidR="00D05EB2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Osoba odpowiedzialna za zamówienie</w:t>
            </w:r>
          </w:p>
          <w:p w14:paraId="7A0E508D" w14:textId="1AC348D5" w:rsidR="00D05EB2" w:rsidRPr="008906EE" w:rsidRDefault="00D05EB2" w:rsidP="00AE5EE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906EE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18ED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9FE90" w14:textId="77777777" w:rsidR="00D05EB2" w:rsidRPr="008906EE" w:rsidRDefault="00D05EB2" w:rsidP="00AE5EE9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4AFA8A" w14:textId="6AEFBB96" w:rsidR="00A550F8" w:rsidRPr="000F5976" w:rsidRDefault="00A550F8" w:rsidP="00880B3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B678BE">
      <w:footerReference w:type="even" r:id="rId9"/>
      <w:footerReference w:type="default" r:id="rId10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322E1" w14:textId="77777777" w:rsidR="00662A52" w:rsidRDefault="00662A52">
      <w:r>
        <w:separator/>
      </w:r>
    </w:p>
  </w:endnote>
  <w:endnote w:type="continuationSeparator" w:id="0">
    <w:p w14:paraId="7B05E122" w14:textId="77777777" w:rsidR="00662A52" w:rsidRDefault="006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B678B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B678BE">
      <w:rPr>
        <w:rStyle w:val="Numerstrony"/>
        <w:rFonts w:ascii="Calibri" w:hAnsi="Calibri"/>
        <w:sz w:val="16"/>
      </w:rPr>
      <w:fldChar w:fldCharType="begin"/>
    </w:r>
    <w:r w:rsidRPr="00B678BE">
      <w:rPr>
        <w:rStyle w:val="Numerstrony"/>
        <w:rFonts w:ascii="Calibri" w:hAnsi="Calibri"/>
        <w:sz w:val="16"/>
      </w:rPr>
      <w:instrText xml:space="preserve">PAGE  </w:instrText>
    </w:r>
    <w:r w:rsidRPr="00B678BE">
      <w:rPr>
        <w:rStyle w:val="Numerstrony"/>
        <w:rFonts w:ascii="Calibri" w:hAnsi="Calibri"/>
        <w:sz w:val="16"/>
      </w:rPr>
      <w:fldChar w:fldCharType="separate"/>
    </w:r>
    <w:r w:rsidR="00B14470">
      <w:rPr>
        <w:rStyle w:val="Numerstrony"/>
        <w:rFonts w:ascii="Calibri" w:hAnsi="Calibri"/>
        <w:noProof/>
        <w:sz w:val="16"/>
      </w:rPr>
      <w:t>2</w:t>
    </w:r>
    <w:r w:rsidRPr="00B678BE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EFCE" w14:textId="77777777" w:rsidR="00662A52" w:rsidRDefault="00662A52">
      <w:r>
        <w:separator/>
      </w:r>
    </w:p>
  </w:footnote>
  <w:footnote w:type="continuationSeparator" w:id="0">
    <w:p w14:paraId="5D9265FB" w14:textId="77777777" w:rsidR="00662A52" w:rsidRDefault="00662A52">
      <w:r>
        <w:continuationSeparator/>
      </w:r>
    </w:p>
  </w:footnote>
  <w:footnote w:id="1">
    <w:p w14:paraId="5412F3A0" w14:textId="0BE9DC6D" w:rsidR="00DD6E02" w:rsidRPr="00DD6E02" w:rsidRDefault="00DD6E02" w:rsidP="00DD6E02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DD6E0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DD6E02">
        <w:rPr>
          <w:rFonts w:ascii="Calibri" w:hAnsi="Calibri" w:cs="Calibri"/>
          <w:i/>
          <w:iCs/>
          <w:sz w:val="14"/>
          <w:szCs w:val="14"/>
        </w:rPr>
        <w:t xml:space="preserve"> Należy krótko opisać/nazwać przedmiot zamówienia</w:t>
      </w:r>
      <w:r w:rsidR="00870C96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66B0EB97" w14:textId="77777777" w:rsidR="00BC151D" w:rsidRPr="00BC151D" w:rsidRDefault="00BC151D" w:rsidP="00BC151D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BC151D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BC151D">
        <w:rPr>
          <w:rFonts w:ascii="Calibri" w:hAnsi="Calibri" w:cs="Calibri"/>
          <w:i/>
          <w:iCs/>
          <w:sz w:val="14"/>
          <w:szCs w:val="14"/>
        </w:rPr>
        <w:t xml:space="preserve"> Należy uzyskać w DZP.</w:t>
      </w:r>
    </w:p>
  </w:footnote>
  <w:footnote w:id="3">
    <w:p w14:paraId="5050A3BA" w14:textId="25B9E723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</w:t>
      </w:r>
      <w:r w:rsidR="00DD6E02">
        <w:rPr>
          <w:rFonts w:ascii="Calibri" w:hAnsi="Calibri" w:cs="Calibri"/>
          <w:i/>
          <w:iCs/>
          <w:sz w:val="14"/>
          <w:szCs w:val="14"/>
        </w:rPr>
        <w:t>j notatki z rozeznania rynku</w:t>
      </w:r>
      <w:r w:rsidR="00870C96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4">
    <w:p w14:paraId="5283FE0E" w14:textId="1CDD9D8C" w:rsidR="00CF02C3" w:rsidRPr="00116322" w:rsidRDefault="00CF02C3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Wartość oszacowana zgodnie z Rozdziałem 4 Regulaminu zamówień publicznych. Wartość szacunkową należy podać w zł netto.</w:t>
      </w:r>
    </w:p>
  </w:footnote>
  <w:footnote w:id="5">
    <w:p w14:paraId="63ACD733" w14:textId="67E503A0" w:rsidR="00D5428F" w:rsidRPr="00116322" w:rsidRDefault="00D5428F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1327E" w:rsidRPr="00116322">
        <w:rPr>
          <w:rFonts w:ascii="Calibri" w:hAnsi="Calibri" w:cs="Calibri"/>
          <w:i/>
          <w:iCs/>
          <w:sz w:val="14"/>
          <w:szCs w:val="14"/>
        </w:rPr>
        <w:t>Należy wskazać ne</w:t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r MPK </w:t>
      </w:r>
      <w:r w:rsidR="0021327E" w:rsidRPr="00116322">
        <w:rPr>
          <w:rFonts w:ascii="Calibri" w:hAnsi="Calibri" w:cs="Calibri"/>
          <w:i/>
          <w:iCs/>
          <w:sz w:val="14"/>
          <w:szCs w:val="14"/>
        </w:rPr>
        <w:t>i/lub słownie</w:t>
      </w:r>
      <w:r w:rsidR="00870C96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6">
    <w:p w14:paraId="4A826ADC" w14:textId="1630D6DC" w:rsidR="00CF02C3" w:rsidRPr="00116322" w:rsidRDefault="00CF02C3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Oszacowania należy dokonać nie wcześniej niż 3 </w:t>
      </w:r>
      <w:r w:rsidRPr="00D95453">
        <w:rPr>
          <w:rFonts w:ascii="Calibri" w:hAnsi="Calibri" w:cs="Calibri"/>
          <w:i/>
          <w:iCs/>
          <w:sz w:val="14"/>
          <w:szCs w:val="14"/>
        </w:rPr>
        <w:t>miesiące przed dniem wszczęcia postępowania o udzielenie zamówienia</w:t>
      </w:r>
      <w:r w:rsidR="00C939C9">
        <w:rPr>
          <w:rFonts w:ascii="Calibri" w:hAnsi="Calibri" w:cs="Calibri"/>
          <w:i/>
          <w:iCs/>
          <w:sz w:val="14"/>
          <w:szCs w:val="14"/>
        </w:rPr>
        <w:t xml:space="preserve"> publicznego</w:t>
      </w:r>
      <w:r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7">
    <w:p w14:paraId="48D02318" w14:textId="1B5FB0C2" w:rsidR="00A13B6E" w:rsidRPr="00A13B6E" w:rsidRDefault="00A13B6E" w:rsidP="00A13B6E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A13B6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A13B6E">
        <w:rPr>
          <w:rFonts w:ascii="Calibri" w:hAnsi="Calibri" w:cs="Calibri"/>
          <w:i/>
          <w:iCs/>
          <w:sz w:val="14"/>
          <w:szCs w:val="14"/>
        </w:rPr>
        <w:t xml:space="preserve"> Jeśli był wymagany zgodnie z Zarządzeniem Rektora</w:t>
      </w:r>
      <w:r w:rsidR="00D0138A">
        <w:rPr>
          <w:rFonts w:ascii="Calibri" w:hAnsi="Calibri" w:cs="Calibri"/>
          <w:i/>
          <w:iCs/>
          <w:sz w:val="14"/>
          <w:szCs w:val="14"/>
        </w:rPr>
        <w:t xml:space="preserve"> w sprawie akceptacji wniosków </w:t>
      </w:r>
      <w:r w:rsidR="008D3CFC">
        <w:rPr>
          <w:rFonts w:ascii="Calibri" w:hAnsi="Calibri" w:cs="Calibri"/>
          <w:i/>
          <w:iCs/>
          <w:sz w:val="14"/>
          <w:szCs w:val="14"/>
        </w:rPr>
        <w:t>o zgodę na wydatek</w:t>
      </w:r>
      <w:r w:rsidRPr="00A13B6E">
        <w:rPr>
          <w:rFonts w:ascii="Calibri" w:hAnsi="Calibri" w:cs="Calibri"/>
          <w:i/>
          <w:iCs/>
          <w:sz w:val="14"/>
          <w:szCs w:val="14"/>
        </w:rPr>
        <w:t>, w przeciwnym wypadku należy wykreślić.</w:t>
      </w:r>
    </w:p>
  </w:footnote>
  <w:footnote w:id="8">
    <w:p w14:paraId="18DD34FC" w14:textId="57C91021" w:rsidR="000C5CFA" w:rsidRPr="000C5CFA" w:rsidRDefault="000C5CFA">
      <w:pPr>
        <w:pStyle w:val="Tekstprzypisudolnego"/>
        <w:rPr>
          <w:rFonts w:asciiTheme="minorHAnsi" w:hAnsiTheme="minorHAnsi" w:cstheme="minorHAnsi"/>
          <w:i/>
          <w:iCs/>
          <w:sz w:val="14"/>
          <w:szCs w:val="14"/>
        </w:rPr>
      </w:pPr>
      <w:r w:rsidRPr="000C5CFA">
        <w:rPr>
          <w:rStyle w:val="Odwoanieprzypisudolnego"/>
          <w:rFonts w:asciiTheme="minorHAnsi" w:hAnsiTheme="minorHAnsi" w:cstheme="minorHAnsi"/>
          <w:i/>
          <w:iCs/>
          <w:sz w:val="14"/>
          <w:szCs w:val="14"/>
        </w:rPr>
        <w:footnoteRef/>
      </w:r>
      <w:r w:rsidRPr="000C5CFA">
        <w:rPr>
          <w:rFonts w:asciiTheme="minorHAnsi" w:hAnsiTheme="minorHAnsi" w:cstheme="minorHAnsi"/>
          <w:i/>
          <w:iCs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iCs/>
          <w:sz w:val="14"/>
          <w:szCs w:val="14"/>
        </w:rPr>
        <w:t xml:space="preserve">Zamówienia zwolnione z procedury wyboru wykonawcy zostały opisane w Rozdziale </w:t>
      </w:r>
      <w:r w:rsidR="00870C96">
        <w:rPr>
          <w:rFonts w:asciiTheme="minorHAnsi" w:hAnsiTheme="minorHAnsi" w:cstheme="minorHAnsi"/>
          <w:i/>
          <w:iCs/>
          <w:sz w:val="14"/>
          <w:szCs w:val="14"/>
        </w:rPr>
        <w:t xml:space="preserve">9 </w:t>
      </w:r>
      <w:r w:rsidR="00870C96" w:rsidRPr="00116322">
        <w:rPr>
          <w:rFonts w:ascii="Calibri" w:hAnsi="Calibri" w:cs="Calibri"/>
          <w:i/>
          <w:iCs/>
          <w:sz w:val="14"/>
          <w:szCs w:val="14"/>
        </w:rPr>
        <w:t>Regulaminu zamówień publicznych</w:t>
      </w:r>
      <w:r w:rsidR="00870C96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9">
    <w:p w14:paraId="2FFDBE14" w14:textId="77777777" w:rsidR="00A35DDD" w:rsidRDefault="00A35DDD" w:rsidP="00A35DDD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>
        <w:rPr>
          <w:rFonts w:ascii="Calibri" w:hAnsi="Calibri" w:cs="Calibri"/>
          <w:i/>
          <w:iCs/>
          <w:sz w:val="14"/>
          <w:szCs w:val="14"/>
        </w:rPr>
        <w:t xml:space="preserve"> Jeżeli zapytanie ofertowe ma zostać wysłane do jednego wykonawcy zgodnie z Rozdziałem 11 ust. 11 Regulaminu zamówień publicznych, należy dołączyć dokumenty/wyjaśnienia  wskazujące na fakt, że dane zamówienie publiczne może wykonać tylko jeden wykonawca.</w:t>
      </w:r>
    </w:p>
  </w:footnote>
  <w:footnote w:id="10">
    <w:p w14:paraId="69598934" w14:textId="23EE2903" w:rsidR="003835DB" w:rsidRPr="00116322" w:rsidRDefault="003835D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Jeżeli zapytanie ofertowe zostało wysłane</w:t>
      </w:r>
      <w:r w:rsidR="0085415A" w:rsidRPr="00116322">
        <w:rPr>
          <w:rFonts w:ascii="Calibri" w:hAnsi="Calibri" w:cs="Calibri"/>
          <w:i/>
          <w:iCs/>
          <w:sz w:val="14"/>
          <w:szCs w:val="14"/>
        </w:rPr>
        <w:t xml:space="preserve"> do jednego wykonawcy zgodnie z </w:t>
      </w:r>
      <w:r w:rsidR="00844D17" w:rsidRPr="00116322">
        <w:rPr>
          <w:rFonts w:ascii="Calibri" w:hAnsi="Calibri" w:cs="Calibri"/>
          <w:i/>
          <w:iCs/>
          <w:sz w:val="14"/>
          <w:szCs w:val="14"/>
        </w:rPr>
        <w:t xml:space="preserve">Rozdziałem 10 ust. </w:t>
      </w:r>
      <w:r w:rsidR="00FD50A5" w:rsidRPr="00116322">
        <w:rPr>
          <w:rFonts w:ascii="Calibri" w:hAnsi="Calibri" w:cs="Calibri"/>
          <w:i/>
          <w:iCs/>
          <w:sz w:val="14"/>
          <w:szCs w:val="14"/>
        </w:rPr>
        <w:t xml:space="preserve">5 Regulaminu zamówień publicznych należy dołączyć </w:t>
      </w:r>
      <w:r w:rsidR="007F3AE8" w:rsidRPr="00116322">
        <w:rPr>
          <w:rFonts w:ascii="Calibri" w:hAnsi="Calibri" w:cs="Calibri"/>
          <w:i/>
          <w:iCs/>
          <w:sz w:val="14"/>
          <w:szCs w:val="14"/>
        </w:rPr>
        <w:t xml:space="preserve">dokumenty/wyjaśnienia  </w:t>
      </w:r>
      <w:r w:rsidR="007F3AE8" w:rsidRPr="007F3AE8">
        <w:rPr>
          <w:rFonts w:ascii="Calibri" w:hAnsi="Calibri" w:cs="Calibri"/>
          <w:i/>
          <w:iCs/>
          <w:sz w:val="14"/>
          <w:szCs w:val="14"/>
        </w:rPr>
        <w:t>wskazujące na fakt, że dane zamówienie publiczne może wykonać tylko jeden wykonawca</w:t>
      </w:r>
      <w:r w:rsidR="007F3AE8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11">
    <w:p w14:paraId="78D1096C" w14:textId="630F2705" w:rsidR="00403E5F" w:rsidRPr="00116322" w:rsidRDefault="00403E5F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Wartość zamówienia należy wskazać w PLN, w przypadku wartości w innej walucie należy wskazać wartość w walucie i przeliczyć na PLN. Obowiązujący kurs EURO 4,2693. Pozostałe kursy walut zgodnie z </w:t>
      </w:r>
      <w:hyperlink r:id="rId1" w:history="1">
        <w:r w:rsidRPr="00373B7A">
          <w:rPr>
            <w:rStyle w:val="Hipercze"/>
            <w:rFonts w:ascii="Calibri" w:hAnsi="Calibri" w:cs="Calibri"/>
            <w:i/>
            <w:iCs/>
            <w:sz w:val="14"/>
            <w:szCs w:val="14"/>
          </w:rPr>
          <w:t>https://www.nbp.pl/home.aspx?f=/statystyka/kursy.html</w:t>
        </w:r>
      </w:hyperlink>
      <w:r>
        <w:rPr>
          <w:rFonts w:ascii="Calibri" w:hAnsi="Calibri" w:cs="Calibri"/>
          <w:i/>
          <w:iCs/>
          <w:sz w:val="14"/>
          <w:szCs w:val="14"/>
        </w:rPr>
        <w:t xml:space="preserve"> z dnia wypełniania notatki.</w:t>
      </w:r>
    </w:p>
  </w:footnote>
  <w:footnote w:id="12">
    <w:p w14:paraId="322C465E" w14:textId="77777777" w:rsidR="000779A2" w:rsidRPr="00116322" w:rsidRDefault="000779A2" w:rsidP="000779A2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Zgodnie z Rozdziałem 10 ust. 8 Regulaminu zamówień publicznych.</w:t>
      </w:r>
    </w:p>
  </w:footnote>
  <w:footnote w:id="13">
    <w:p w14:paraId="56473DB6" w14:textId="0994A884" w:rsidR="00B14470" w:rsidRPr="00116322" w:rsidRDefault="00B14470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116322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116322">
        <w:rPr>
          <w:rFonts w:ascii="Calibri" w:hAnsi="Calibri" w:cs="Calibri"/>
          <w:i/>
          <w:iCs/>
          <w:sz w:val="14"/>
          <w:szCs w:val="14"/>
        </w:rPr>
        <w:t xml:space="preserve"> Należy wskazać załączniki. Podstawowym załącznikiem jest oferta wybranego 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4D7B7F"/>
    <w:multiLevelType w:val="hybridMultilevel"/>
    <w:tmpl w:val="1610D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2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4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1"/>
  </w:num>
  <w:num w:numId="5">
    <w:abstractNumId w:val="23"/>
  </w:num>
  <w:num w:numId="6">
    <w:abstractNumId w:val="37"/>
  </w:num>
  <w:num w:numId="7">
    <w:abstractNumId w:val="33"/>
  </w:num>
  <w:num w:numId="8">
    <w:abstractNumId w:val="18"/>
  </w:num>
  <w:num w:numId="9">
    <w:abstractNumId w:val="9"/>
  </w:num>
  <w:num w:numId="10">
    <w:abstractNumId w:val="15"/>
  </w:num>
  <w:num w:numId="11">
    <w:abstractNumId w:val="21"/>
  </w:num>
  <w:num w:numId="12">
    <w:abstractNumId w:val="7"/>
  </w:num>
  <w:num w:numId="13">
    <w:abstractNumId w:val="29"/>
  </w:num>
  <w:num w:numId="14">
    <w:abstractNumId w:val="13"/>
  </w:num>
  <w:num w:numId="15">
    <w:abstractNumId w:val="2"/>
  </w:num>
  <w:num w:numId="16">
    <w:abstractNumId w:val="19"/>
  </w:num>
  <w:num w:numId="17">
    <w:abstractNumId w:val="22"/>
  </w:num>
  <w:num w:numId="18">
    <w:abstractNumId w:val="27"/>
  </w:num>
  <w:num w:numId="19">
    <w:abstractNumId w:val="32"/>
  </w:num>
  <w:num w:numId="20">
    <w:abstractNumId w:val="38"/>
  </w:num>
  <w:num w:numId="21">
    <w:abstractNumId w:val="3"/>
  </w:num>
  <w:num w:numId="22">
    <w:abstractNumId w:val="25"/>
  </w:num>
  <w:num w:numId="23">
    <w:abstractNumId w:val="8"/>
  </w:num>
  <w:num w:numId="24">
    <w:abstractNumId w:val="0"/>
  </w:num>
  <w:num w:numId="25">
    <w:abstractNumId w:val="26"/>
  </w:num>
  <w:num w:numId="26">
    <w:abstractNumId w:val="24"/>
  </w:num>
  <w:num w:numId="27">
    <w:abstractNumId w:val="20"/>
  </w:num>
  <w:num w:numId="28">
    <w:abstractNumId w:val="28"/>
  </w:num>
  <w:num w:numId="29">
    <w:abstractNumId w:val="10"/>
  </w:num>
  <w:num w:numId="30">
    <w:abstractNumId w:val="36"/>
  </w:num>
  <w:num w:numId="31">
    <w:abstractNumId w:val="5"/>
  </w:num>
  <w:num w:numId="32">
    <w:abstractNumId w:val="35"/>
  </w:num>
  <w:num w:numId="33">
    <w:abstractNumId w:val="14"/>
  </w:num>
  <w:num w:numId="34">
    <w:abstractNumId w:val="1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"/>
  </w:num>
  <w:num w:numId="38">
    <w:abstractNumId w:val="30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1ED1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1C31"/>
    <w:rsid w:val="00046F87"/>
    <w:rsid w:val="00050EDE"/>
    <w:rsid w:val="0005556F"/>
    <w:rsid w:val="00060659"/>
    <w:rsid w:val="00061DA3"/>
    <w:rsid w:val="00076CAE"/>
    <w:rsid w:val="00077108"/>
    <w:rsid w:val="000779A2"/>
    <w:rsid w:val="00080FE7"/>
    <w:rsid w:val="00081593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27C7"/>
    <w:rsid w:val="000A7273"/>
    <w:rsid w:val="000B0FCE"/>
    <w:rsid w:val="000B4FC2"/>
    <w:rsid w:val="000B6C16"/>
    <w:rsid w:val="000C4781"/>
    <w:rsid w:val="000C540C"/>
    <w:rsid w:val="000C5CFA"/>
    <w:rsid w:val="000C6270"/>
    <w:rsid w:val="000C7229"/>
    <w:rsid w:val="000D4100"/>
    <w:rsid w:val="000D6F25"/>
    <w:rsid w:val="000E136E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046C"/>
    <w:rsid w:val="00102334"/>
    <w:rsid w:val="00102438"/>
    <w:rsid w:val="00106C8B"/>
    <w:rsid w:val="00107AFF"/>
    <w:rsid w:val="001100A0"/>
    <w:rsid w:val="00111577"/>
    <w:rsid w:val="001116A5"/>
    <w:rsid w:val="00111A2E"/>
    <w:rsid w:val="00115C63"/>
    <w:rsid w:val="00116322"/>
    <w:rsid w:val="001164F2"/>
    <w:rsid w:val="00116D22"/>
    <w:rsid w:val="00117D55"/>
    <w:rsid w:val="00120F83"/>
    <w:rsid w:val="00121539"/>
    <w:rsid w:val="0012166A"/>
    <w:rsid w:val="001217B2"/>
    <w:rsid w:val="001246E9"/>
    <w:rsid w:val="00135693"/>
    <w:rsid w:val="00137B2B"/>
    <w:rsid w:val="001423E3"/>
    <w:rsid w:val="001428F9"/>
    <w:rsid w:val="00142C14"/>
    <w:rsid w:val="001470E6"/>
    <w:rsid w:val="001473BA"/>
    <w:rsid w:val="00147971"/>
    <w:rsid w:val="00151B06"/>
    <w:rsid w:val="0015265C"/>
    <w:rsid w:val="00153010"/>
    <w:rsid w:val="00153E38"/>
    <w:rsid w:val="00154807"/>
    <w:rsid w:val="00155D74"/>
    <w:rsid w:val="00157A04"/>
    <w:rsid w:val="00157E19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D1ED0"/>
    <w:rsid w:val="001E0354"/>
    <w:rsid w:val="001E1BDF"/>
    <w:rsid w:val="001E2539"/>
    <w:rsid w:val="001E4019"/>
    <w:rsid w:val="001E68D1"/>
    <w:rsid w:val="001E6E46"/>
    <w:rsid w:val="001E7039"/>
    <w:rsid w:val="001F2B4A"/>
    <w:rsid w:val="001F5550"/>
    <w:rsid w:val="001F6329"/>
    <w:rsid w:val="001F6D36"/>
    <w:rsid w:val="00201C2A"/>
    <w:rsid w:val="0020357C"/>
    <w:rsid w:val="00205CFA"/>
    <w:rsid w:val="00211AD2"/>
    <w:rsid w:val="002122D7"/>
    <w:rsid w:val="0021245E"/>
    <w:rsid w:val="0021327E"/>
    <w:rsid w:val="00215DD4"/>
    <w:rsid w:val="00216071"/>
    <w:rsid w:val="002164CE"/>
    <w:rsid w:val="002231FB"/>
    <w:rsid w:val="002260D3"/>
    <w:rsid w:val="00226E5E"/>
    <w:rsid w:val="00232125"/>
    <w:rsid w:val="00233CD6"/>
    <w:rsid w:val="00235AB2"/>
    <w:rsid w:val="00235F0E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4623"/>
    <w:rsid w:val="0026776F"/>
    <w:rsid w:val="0026792E"/>
    <w:rsid w:val="00273FDA"/>
    <w:rsid w:val="00275491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6C34"/>
    <w:rsid w:val="002972DE"/>
    <w:rsid w:val="00297468"/>
    <w:rsid w:val="002A1D57"/>
    <w:rsid w:val="002A6942"/>
    <w:rsid w:val="002B52B0"/>
    <w:rsid w:val="002B79CC"/>
    <w:rsid w:val="002C09AA"/>
    <w:rsid w:val="002D524F"/>
    <w:rsid w:val="002D52C9"/>
    <w:rsid w:val="002D5585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07E4"/>
    <w:rsid w:val="00302454"/>
    <w:rsid w:val="00303006"/>
    <w:rsid w:val="003051F7"/>
    <w:rsid w:val="003105EF"/>
    <w:rsid w:val="003137A1"/>
    <w:rsid w:val="00314C70"/>
    <w:rsid w:val="00317A64"/>
    <w:rsid w:val="00322D19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35DB"/>
    <w:rsid w:val="00386ABA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D16FE"/>
    <w:rsid w:val="003D1F63"/>
    <w:rsid w:val="003D27CE"/>
    <w:rsid w:val="003D3E4E"/>
    <w:rsid w:val="003D7349"/>
    <w:rsid w:val="003E62DF"/>
    <w:rsid w:val="003F2EB8"/>
    <w:rsid w:val="00403E5F"/>
    <w:rsid w:val="00407AA5"/>
    <w:rsid w:val="00413A06"/>
    <w:rsid w:val="00420909"/>
    <w:rsid w:val="00431B91"/>
    <w:rsid w:val="00434D5E"/>
    <w:rsid w:val="00436607"/>
    <w:rsid w:val="00442DCA"/>
    <w:rsid w:val="00450EFF"/>
    <w:rsid w:val="0045203A"/>
    <w:rsid w:val="004529D6"/>
    <w:rsid w:val="00452FD4"/>
    <w:rsid w:val="00456712"/>
    <w:rsid w:val="004600D7"/>
    <w:rsid w:val="004602C8"/>
    <w:rsid w:val="00466EC6"/>
    <w:rsid w:val="0047358B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4067"/>
    <w:rsid w:val="005073E7"/>
    <w:rsid w:val="00516F96"/>
    <w:rsid w:val="005177E1"/>
    <w:rsid w:val="0052483E"/>
    <w:rsid w:val="00524AE6"/>
    <w:rsid w:val="00527C8E"/>
    <w:rsid w:val="0053361F"/>
    <w:rsid w:val="0053458B"/>
    <w:rsid w:val="005355DB"/>
    <w:rsid w:val="00537108"/>
    <w:rsid w:val="00537F24"/>
    <w:rsid w:val="00540770"/>
    <w:rsid w:val="00550A2A"/>
    <w:rsid w:val="005540FC"/>
    <w:rsid w:val="00554FAB"/>
    <w:rsid w:val="005558C6"/>
    <w:rsid w:val="00560006"/>
    <w:rsid w:val="0056219E"/>
    <w:rsid w:val="00564EDF"/>
    <w:rsid w:val="00565353"/>
    <w:rsid w:val="00567EA5"/>
    <w:rsid w:val="005713FE"/>
    <w:rsid w:val="0057176A"/>
    <w:rsid w:val="00576D82"/>
    <w:rsid w:val="00581080"/>
    <w:rsid w:val="00582606"/>
    <w:rsid w:val="00590236"/>
    <w:rsid w:val="0059372B"/>
    <w:rsid w:val="00594B6B"/>
    <w:rsid w:val="005A1F2F"/>
    <w:rsid w:val="005A7FCE"/>
    <w:rsid w:val="005B6DD5"/>
    <w:rsid w:val="005C2220"/>
    <w:rsid w:val="005C621E"/>
    <w:rsid w:val="005C658F"/>
    <w:rsid w:val="005C6743"/>
    <w:rsid w:val="005C71B3"/>
    <w:rsid w:val="005D1154"/>
    <w:rsid w:val="005D1FB6"/>
    <w:rsid w:val="005D3D3D"/>
    <w:rsid w:val="005D5323"/>
    <w:rsid w:val="005D6858"/>
    <w:rsid w:val="005D7120"/>
    <w:rsid w:val="005E6303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61DA"/>
    <w:rsid w:val="00632DD3"/>
    <w:rsid w:val="00633605"/>
    <w:rsid w:val="0064150A"/>
    <w:rsid w:val="006422B5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163A"/>
    <w:rsid w:val="00662A52"/>
    <w:rsid w:val="00665ED9"/>
    <w:rsid w:val="006660CE"/>
    <w:rsid w:val="006674F6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D060B"/>
    <w:rsid w:val="006D0B09"/>
    <w:rsid w:val="006D0DB1"/>
    <w:rsid w:val="006D0EA9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185D"/>
    <w:rsid w:val="00702B4F"/>
    <w:rsid w:val="00704DBD"/>
    <w:rsid w:val="007050E6"/>
    <w:rsid w:val="00706158"/>
    <w:rsid w:val="00707C9E"/>
    <w:rsid w:val="0071076A"/>
    <w:rsid w:val="007145F1"/>
    <w:rsid w:val="00716F73"/>
    <w:rsid w:val="00717B69"/>
    <w:rsid w:val="00722ED0"/>
    <w:rsid w:val="007310E1"/>
    <w:rsid w:val="007411C4"/>
    <w:rsid w:val="00753955"/>
    <w:rsid w:val="007558D6"/>
    <w:rsid w:val="007603EE"/>
    <w:rsid w:val="0076619B"/>
    <w:rsid w:val="00772467"/>
    <w:rsid w:val="00773C92"/>
    <w:rsid w:val="00777E67"/>
    <w:rsid w:val="00780014"/>
    <w:rsid w:val="0078139B"/>
    <w:rsid w:val="007853DE"/>
    <w:rsid w:val="0078548F"/>
    <w:rsid w:val="007865BE"/>
    <w:rsid w:val="00794FDB"/>
    <w:rsid w:val="007A1F72"/>
    <w:rsid w:val="007A4338"/>
    <w:rsid w:val="007A506A"/>
    <w:rsid w:val="007B0A78"/>
    <w:rsid w:val="007B20DF"/>
    <w:rsid w:val="007B51BB"/>
    <w:rsid w:val="007C2D9C"/>
    <w:rsid w:val="007C31C2"/>
    <w:rsid w:val="007D2842"/>
    <w:rsid w:val="007D3192"/>
    <w:rsid w:val="007D66B3"/>
    <w:rsid w:val="007D7895"/>
    <w:rsid w:val="007E06ED"/>
    <w:rsid w:val="007E08A8"/>
    <w:rsid w:val="007E4B45"/>
    <w:rsid w:val="007E6996"/>
    <w:rsid w:val="007F23B9"/>
    <w:rsid w:val="007F2AFA"/>
    <w:rsid w:val="007F3505"/>
    <w:rsid w:val="007F3AE8"/>
    <w:rsid w:val="007F3EDC"/>
    <w:rsid w:val="007F53A6"/>
    <w:rsid w:val="007F53C5"/>
    <w:rsid w:val="007F5D38"/>
    <w:rsid w:val="007F71B2"/>
    <w:rsid w:val="007F73A7"/>
    <w:rsid w:val="00800BB6"/>
    <w:rsid w:val="00810EB3"/>
    <w:rsid w:val="008141F5"/>
    <w:rsid w:val="0081508F"/>
    <w:rsid w:val="008249F6"/>
    <w:rsid w:val="00825291"/>
    <w:rsid w:val="008254C1"/>
    <w:rsid w:val="0082757F"/>
    <w:rsid w:val="00827712"/>
    <w:rsid w:val="00830B64"/>
    <w:rsid w:val="00831F26"/>
    <w:rsid w:val="00834502"/>
    <w:rsid w:val="00840370"/>
    <w:rsid w:val="008403CA"/>
    <w:rsid w:val="00840A51"/>
    <w:rsid w:val="00842208"/>
    <w:rsid w:val="00842373"/>
    <w:rsid w:val="00842CB0"/>
    <w:rsid w:val="008445A5"/>
    <w:rsid w:val="00844D17"/>
    <w:rsid w:val="0085239E"/>
    <w:rsid w:val="0085415A"/>
    <w:rsid w:val="0086361E"/>
    <w:rsid w:val="00864745"/>
    <w:rsid w:val="008660D2"/>
    <w:rsid w:val="00866580"/>
    <w:rsid w:val="00870C96"/>
    <w:rsid w:val="0087192E"/>
    <w:rsid w:val="00876343"/>
    <w:rsid w:val="00877FD1"/>
    <w:rsid w:val="00880B3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3CFC"/>
    <w:rsid w:val="008D479C"/>
    <w:rsid w:val="008E0E41"/>
    <w:rsid w:val="008E2D39"/>
    <w:rsid w:val="008E4068"/>
    <w:rsid w:val="008E5B65"/>
    <w:rsid w:val="008E60CD"/>
    <w:rsid w:val="008E70C1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63FB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61B0F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2783"/>
    <w:rsid w:val="009B3488"/>
    <w:rsid w:val="009C30B6"/>
    <w:rsid w:val="009C57AB"/>
    <w:rsid w:val="009C744E"/>
    <w:rsid w:val="009D1B12"/>
    <w:rsid w:val="009D2E0B"/>
    <w:rsid w:val="009D7463"/>
    <w:rsid w:val="009E12A1"/>
    <w:rsid w:val="009E413B"/>
    <w:rsid w:val="009E4326"/>
    <w:rsid w:val="009E6396"/>
    <w:rsid w:val="009E6739"/>
    <w:rsid w:val="009F0FB2"/>
    <w:rsid w:val="009F495E"/>
    <w:rsid w:val="00A13B6E"/>
    <w:rsid w:val="00A2101F"/>
    <w:rsid w:val="00A2173C"/>
    <w:rsid w:val="00A27647"/>
    <w:rsid w:val="00A3086C"/>
    <w:rsid w:val="00A31615"/>
    <w:rsid w:val="00A318BB"/>
    <w:rsid w:val="00A31EB8"/>
    <w:rsid w:val="00A321A7"/>
    <w:rsid w:val="00A34179"/>
    <w:rsid w:val="00A35DDD"/>
    <w:rsid w:val="00A36D5E"/>
    <w:rsid w:val="00A4060C"/>
    <w:rsid w:val="00A4232D"/>
    <w:rsid w:val="00A43931"/>
    <w:rsid w:val="00A43A19"/>
    <w:rsid w:val="00A454D6"/>
    <w:rsid w:val="00A47693"/>
    <w:rsid w:val="00A51F69"/>
    <w:rsid w:val="00A52898"/>
    <w:rsid w:val="00A550F8"/>
    <w:rsid w:val="00A564DB"/>
    <w:rsid w:val="00A61671"/>
    <w:rsid w:val="00A652E6"/>
    <w:rsid w:val="00A65853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1867"/>
    <w:rsid w:val="00AD49DF"/>
    <w:rsid w:val="00AD5D00"/>
    <w:rsid w:val="00AD6BD3"/>
    <w:rsid w:val="00AE3B3E"/>
    <w:rsid w:val="00AF59BE"/>
    <w:rsid w:val="00AF7008"/>
    <w:rsid w:val="00AF7461"/>
    <w:rsid w:val="00AF789C"/>
    <w:rsid w:val="00B10D16"/>
    <w:rsid w:val="00B13866"/>
    <w:rsid w:val="00B14470"/>
    <w:rsid w:val="00B17AEB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15D"/>
    <w:rsid w:val="00B60D65"/>
    <w:rsid w:val="00B6256F"/>
    <w:rsid w:val="00B64124"/>
    <w:rsid w:val="00B678BE"/>
    <w:rsid w:val="00B71ABE"/>
    <w:rsid w:val="00B728B6"/>
    <w:rsid w:val="00B8261C"/>
    <w:rsid w:val="00B83A98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151D"/>
    <w:rsid w:val="00BC15BE"/>
    <w:rsid w:val="00BC613B"/>
    <w:rsid w:val="00BD2041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89D"/>
    <w:rsid w:val="00C14981"/>
    <w:rsid w:val="00C16D9B"/>
    <w:rsid w:val="00C1788B"/>
    <w:rsid w:val="00C2233E"/>
    <w:rsid w:val="00C2309F"/>
    <w:rsid w:val="00C27B4C"/>
    <w:rsid w:val="00C4376F"/>
    <w:rsid w:val="00C43FC0"/>
    <w:rsid w:val="00C449EE"/>
    <w:rsid w:val="00C477E8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39C9"/>
    <w:rsid w:val="00C960A7"/>
    <w:rsid w:val="00CA0F88"/>
    <w:rsid w:val="00CA306C"/>
    <w:rsid w:val="00CA36D3"/>
    <w:rsid w:val="00CA486C"/>
    <w:rsid w:val="00CA7CC4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5FF3"/>
    <w:rsid w:val="00CE724B"/>
    <w:rsid w:val="00CE7359"/>
    <w:rsid w:val="00CF02C3"/>
    <w:rsid w:val="00CF096E"/>
    <w:rsid w:val="00CF1217"/>
    <w:rsid w:val="00CF6509"/>
    <w:rsid w:val="00CF76E8"/>
    <w:rsid w:val="00D0138A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09F6"/>
    <w:rsid w:val="00D217C6"/>
    <w:rsid w:val="00D229A2"/>
    <w:rsid w:val="00D25F30"/>
    <w:rsid w:val="00D266A5"/>
    <w:rsid w:val="00D32292"/>
    <w:rsid w:val="00D33294"/>
    <w:rsid w:val="00D337FB"/>
    <w:rsid w:val="00D367C0"/>
    <w:rsid w:val="00D40030"/>
    <w:rsid w:val="00D420EC"/>
    <w:rsid w:val="00D44965"/>
    <w:rsid w:val="00D473B0"/>
    <w:rsid w:val="00D5119F"/>
    <w:rsid w:val="00D5428F"/>
    <w:rsid w:val="00D57DF1"/>
    <w:rsid w:val="00D61439"/>
    <w:rsid w:val="00D62889"/>
    <w:rsid w:val="00D62B1F"/>
    <w:rsid w:val="00D6370F"/>
    <w:rsid w:val="00D66A9E"/>
    <w:rsid w:val="00D66E7F"/>
    <w:rsid w:val="00D673FC"/>
    <w:rsid w:val="00D71E83"/>
    <w:rsid w:val="00D720B1"/>
    <w:rsid w:val="00D7675C"/>
    <w:rsid w:val="00D81337"/>
    <w:rsid w:val="00D83F9A"/>
    <w:rsid w:val="00D84C0F"/>
    <w:rsid w:val="00D92402"/>
    <w:rsid w:val="00D95453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2BA"/>
    <w:rsid w:val="00DC0DB8"/>
    <w:rsid w:val="00DC226F"/>
    <w:rsid w:val="00DC7A40"/>
    <w:rsid w:val="00DC7EEA"/>
    <w:rsid w:val="00DD1348"/>
    <w:rsid w:val="00DD1473"/>
    <w:rsid w:val="00DD176B"/>
    <w:rsid w:val="00DD6E02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298C"/>
    <w:rsid w:val="00E7427A"/>
    <w:rsid w:val="00E74DFC"/>
    <w:rsid w:val="00E7516B"/>
    <w:rsid w:val="00E76C2F"/>
    <w:rsid w:val="00E77320"/>
    <w:rsid w:val="00E77FFE"/>
    <w:rsid w:val="00E81483"/>
    <w:rsid w:val="00E81BA9"/>
    <w:rsid w:val="00E81F84"/>
    <w:rsid w:val="00E825B1"/>
    <w:rsid w:val="00E83987"/>
    <w:rsid w:val="00E92102"/>
    <w:rsid w:val="00E9345B"/>
    <w:rsid w:val="00E93F9E"/>
    <w:rsid w:val="00E9471A"/>
    <w:rsid w:val="00E96EB5"/>
    <w:rsid w:val="00E96EDD"/>
    <w:rsid w:val="00EA2279"/>
    <w:rsid w:val="00EB3145"/>
    <w:rsid w:val="00EB78B3"/>
    <w:rsid w:val="00EC0FFF"/>
    <w:rsid w:val="00EC5BFC"/>
    <w:rsid w:val="00ED059C"/>
    <w:rsid w:val="00ED1B22"/>
    <w:rsid w:val="00ED5758"/>
    <w:rsid w:val="00ED59E6"/>
    <w:rsid w:val="00ED5BE1"/>
    <w:rsid w:val="00ED64B7"/>
    <w:rsid w:val="00ED6E72"/>
    <w:rsid w:val="00ED77E3"/>
    <w:rsid w:val="00EE25DB"/>
    <w:rsid w:val="00EE4C5C"/>
    <w:rsid w:val="00EE5E91"/>
    <w:rsid w:val="00EE7D07"/>
    <w:rsid w:val="00EF07E2"/>
    <w:rsid w:val="00EF5E1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73DB2"/>
    <w:rsid w:val="00F7516C"/>
    <w:rsid w:val="00F839F9"/>
    <w:rsid w:val="00F83C96"/>
    <w:rsid w:val="00F850CA"/>
    <w:rsid w:val="00F85F78"/>
    <w:rsid w:val="00F95BE1"/>
    <w:rsid w:val="00FA0301"/>
    <w:rsid w:val="00FA1FFA"/>
    <w:rsid w:val="00FA31C7"/>
    <w:rsid w:val="00FA3CD4"/>
    <w:rsid w:val="00FB19B9"/>
    <w:rsid w:val="00FC0261"/>
    <w:rsid w:val="00FC0CAA"/>
    <w:rsid w:val="00FD0CC8"/>
    <w:rsid w:val="00FD50A5"/>
    <w:rsid w:val="00FD64BE"/>
    <w:rsid w:val="00FE5F7D"/>
    <w:rsid w:val="00FF2E3B"/>
    <w:rsid w:val="00FF2E4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880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bp.pl/home.aspx?f=/statystyka/kurs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7F66-295B-451C-8C4E-26B5A96D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1955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475</cp:revision>
  <cp:lastPrinted>2020-06-23T07:20:00Z</cp:lastPrinted>
  <dcterms:created xsi:type="dcterms:W3CDTF">2021-01-17T18:38:00Z</dcterms:created>
  <dcterms:modified xsi:type="dcterms:W3CDTF">2021-03-17T16:50:00Z</dcterms:modified>
</cp:coreProperties>
</file>